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43D12" w14:textId="77777777" w:rsidR="00496F2E" w:rsidRDefault="00B10219">
      <w:pPr>
        <w:spacing w:after="46" w:line="236" w:lineRule="auto"/>
        <w:ind w:left="646" w:right="-15"/>
        <w:jc w:val="center"/>
      </w:pPr>
      <w:r>
        <w:t xml:space="preserve">ВСЕРОССИЙСКАЯ ОЛИМПИАДА ШКОЛЬНИКОВ </w:t>
      </w:r>
    </w:p>
    <w:p w14:paraId="5A809B69" w14:textId="77777777" w:rsidR="008B1540" w:rsidRDefault="00B10219" w:rsidP="008B1540">
      <w:pPr>
        <w:spacing w:after="0" w:line="276" w:lineRule="auto"/>
        <w:ind w:left="646" w:right="570"/>
        <w:jc w:val="center"/>
      </w:pPr>
      <w:r>
        <w:t>ФИЗИЧЕСКАЯ КУЛЬТУРА 202</w:t>
      </w:r>
      <w:r w:rsidR="008B1540">
        <w:t>5</w:t>
      </w:r>
      <w:r>
        <w:t>–202</w:t>
      </w:r>
      <w:r w:rsidR="008B1540">
        <w:t>6</w:t>
      </w:r>
      <w:r>
        <w:t xml:space="preserve"> уч. г. </w:t>
      </w:r>
    </w:p>
    <w:p w14:paraId="54F7B6E0" w14:textId="2FEE0D4A" w:rsidR="00496F2E" w:rsidRDefault="00B10219" w:rsidP="008B1540">
      <w:pPr>
        <w:spacing w:after="0" w:line="276" w:lineRule="auto"/>
        <w:ind w:left="646" w:right="570"/>
        <w:jc w:val="center"/>
      </w:pPr>
      <w:r>
        <w:t xml:space="preserve">МУНИЦИПАЛЬНЫЙ ЭТАП. 7–8 КЛАССЫ </w:t>
      </w:r>
    </w:p>
    <w:p w14:paraId="3E2F9953" w14:textId="77777777" w:rsidR="00496F2E" w:rsidRDefault="00B10219">
      <w:pPr>
        <w:spacing w:after="297" w:line="246" w:lineRule="auto"/>
        <w:ind w:left="10" w:right="-15"/>
        <w:jc w:val="center"/>
      </w:pPr>
      <w:r>
        <w:rPr>
          <w:b/>
        </w:rPr>
        <w:t xml:space="preserve">ПРАКТИЧЕСКИЙ ТУР  </w:t>
      </w:r>
    </w:p>
    <w:p w14:paraId="4319D8D9" w14:textId="77777777" w:rsidR="00496F2E" w:rsidRDefault="00B10219">
      <w:pPr>
        <w:spacing w:after="58" w:line="246" w:lineRule="auto"/>
        <w:ind w:left="10" w:right="-15"/>
        <w:jc w:val="center"/>
      </w:pPr>
      <w:r>
        <w:rPr>
          <w:b/>
        </w:rPr>
        <w:t xml:space="preserve">Комплексное испытание </w:t>
      </w:r>
    </w:p>
    <w:p w14:paraId="51A0D28D" w14:textId="77777777" w:rsidR="00496F2E" w:rsidRDefault="00B10219">
      <w:pPr>
        <w:spacing w:after="58" w:line="246" w:lineRule="auto"/>
        <w:ind w:left="10" w:right="-15"/>
        <w:jc w:val="center"/>
      </w:pPr>
      <w:r>
        <w:rPr>
          <w:b/>
        </w:rPr>
        <w:t xml:space="preserve">(спортивные игры, прикладная физическая культура) </w:t>
      </w:r>
    </w:p>
    <w:p w14:paraId="21BA3D45" w14:textId="77777777" w:rsidR="00496F2E" w:rsidRDefault="00B10219">
      <w:pPr>
        <w:spacing w:after="58" w:line="246" w:lineRule="auto"/>
        <w:ind w:left="10" w:right="-15"/>
        <w:jc w:val="center"/>
      </w:pPr>
      <w:r>
        <w:rPr>
          <w:b/>
        </w:rPr>
        <w:t xml:space="preserve">Девочки и мальчики  </w:t>
      </w:r>
    </w:p>
    <w:p w14:paraId="00CD55F0" w14:textId="77777777" w:rsidR="00496F2E" w:rsidRDefault="00B10219">
      <w:pPr>
        <w:spacing w:after="57" w:line="240" w:lineRule="auto"/>
        <w:ind w:left="0" w:firstLine="0"/>
        <w:jc w:val="center"/>
      </w:pPr>
      <w:r>
        <w:rPr>
          <w:b/>
        </w:rPr>
        <w:t xml:space="preserve"> </w:t>
      </w:r>
    </w:p>
    <w:p w14:paraId="4ADD0BE4" w14:textId="0BCB4930" w:rsidR="00496F2E" w:rsidRDefault="00B10219" w:rsidP="009A1ABA">
      <w:pPr>
        <w:spacing w:after="173" w:line="246" w:lineRule="auto"/>
        <w:ind w:left="10" w:right="-15"/>
        <w:jc w:val="center"/>
      </w:pPr>
      <w:r>
        <w:rPr>
          <w:b/>
        </w:rPr>
        <w:t xml:space="preserve">Регламент задания «Комплексное испытание» </w:t>
      </w:r>
    </w:p>
    <w:p w14:paraId="54C485CF" w14:textId="7777777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,Bold" w:eastAsiaTheme="minorEastAsia" w:hAnsi="Times New Roman,Bold" w:cs="Times New Roman,Bold"/>
          <w:b/>
          <w:bCs/>
          <w:color w:val="auto"/>
          <w:szCs w:val="28"/>
        </w:rPr>
      </w:pPr>
      <w:r>
        <w:rPr>
          <w:rFonts w:eastAsiaTheme="minorEastAsia"/>
          <w:b/>
          <w:bCs/>
          <w:color w:val="auto"/>
          <w:szCs w:val="28"/>
        </w:rPr>
        <w:t xml:space="preserve">1. </w:t>
      </w:r>
      <w:r>
        <w:rPr>
          <w:rFonts w:ascii="Times New Roman,Bold" w:eastAsiaTheme="minorEastAsia" w:hAnsi="Times New Roman,Bold" w:cs="Times New Roman,Bold"/>
          <w:b/>
          <w:bCs/>
          <w:color w:val="auto"/>
          <w:szCs w:val="28"/>
        </w:rPr>
        <w:t>Руководство испытаниями</w:t>
      </w:r>
    </w:p>
    <w:p w14:paraId="124E2733" w14:textId="7777777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Руководство для проведения испытаний состоит из:</w:t>
      </w:r>
    </w:p>
    <w:p w14:paraId="5B429090" w14:textId="7777777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ascii="Calibri" w:eastAsiaTheme="minorEastAsia" w:hAnsi="Calibri" w:cs="Calibri"/>
          <w:color w:val="auto"/>
          <w:szCs w:val="28"/>
        </w:rPr>
        <w:t xml:space="preserve">– </w:t>
      </w:r>
      <w:r>
        <w:rPr>
          <w:rFonts w:eastAsiaTheme="minorEastAsia"/>
          <w:color w:val="auto"/>
          <w:szCs w:val="28"/>
        </w:rPr>
        <w:t>главного судьи;</w:t>
      </w:r>
    </w:p>
    <w:p w14:paraId="23B0D7A1" w14:textId="7777777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ascii="Calibri" w:eastAsiaTheme="minorEastAsia" w:hAnsi="Calibri" w:cs="Calibri"/>
          <w:color w:val="auto"/>
          <w:szCs w:val="28"/>
        </w:rPr>
        <w:t xml:space="preserve">– </w:t>
      </w:r>
      <w:r>
        <w:rPr>
          <w:rFonts w:eastAsiaTheme="minorEastAsia"/>
          <w:color w:val="auto"/>
          <w:szCs w:val="28"/>
        </w:rPr>
        <w:t>судьи.</w:t>
      </w:r>
    </w:p>
    <w:p w14:paraId="524D03DE" w14:textId="7777777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,Bold" w:eastAsiaTheme="minorEastAsia" w:hAnsi="Times New Roman,Bold" w:cs="Times New Roman,Bold"/>
          <w:b/>
          <w:bCs/>
          <w:color w:val="auto"/>
          <w:szCs w:val="28"/>
        </w:rPr>
      </w:pPr>
      <w:r>
        <w:rPr>
          <w:rFonts w:eastAsiaTheme="minorEastAsia"/>
          <w:b/>
          <w:bCs/>
          <w:color w:val="auto"/>
          <w:szCs w:val="28"/>
        </w:rPr>
        <w:t xml:space="preserve">2. </w:t>
      </w:r>
      <w:r>
        <w:rPr>
          <w:rFonts w:ascii="Times New Roman,Bold" w:eastAsiaTheme="minorEastAsia" w:hAnsi="Times New Roman,Bold" w:cs="Times New Roman,Bold"/>
          <w:b/>
          <w:bCs/>
          <w:color w:val="auto"/>
          <w:szCs w:val="28"/>
        </w:rPr>
        <w:t>Спортивная форма</w:t>
      </w:r>
    </w:p>
    <w:p w14:paraId="0CAEEF4E" w14:textId="45A17D60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2.1. Участники должны быть одеты в спортивные трусы, футболку</w:t>
      </w:r>
      <w:r w:rsidR="00D759AF">
        <w:rPr>
          <w:rFonts w:eastAsiaTheme="minorEastAsia"/>
          <w:color w:val="auto"/>
          <w:szCs w:val="28"/>
        </w:rPr>
        <w:t xml:space="preserve"> </w:t>
      </w:r>
      <w:r>
        <w:rPr>
          <w:rFonts w:eastAsiaTheme="minorEastAsia"/>
          <w:color w:val="auto"/>
          <w:szCs w:val="28"/>
        </w:rPr>
        <w:t>и кроссовки.</w:t>
      </w:r>
    </w:p>
    <w:p w14:paraId="2E1F46FF" w14:textId="7777777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2.2. Во время испытания ношение ювелирных украшений не допускается.</w:t>
      </w:r>
    </w:p>
    <w:p w14:paraId="00F37F4E" w14:textId="7777777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,Bold" w:eastAsiaTheme="minorEastAsia" w:hAnsi="Times New Roman,Bold" w:cs="Times New Roman,Bold"/>
          <w:b/>
          <w:bCs/>
          <w:color w:val="auto"/>
          <w:szCs w:val="28"/>
        </w:rPr>
      </w:pPr>
      <w:r>
        <w:rPr>
          <w:rFonts w:eastAsiaTheme="minorEastAsia"/>
          <w:b/>
          <w:bCs/>
          <w:color w:val="auto"/>
          <w:szCs w:val="28"/>
        </w:rPr>
        <w:t xml:space="preserve">3. </w:t>
      </w:r>
      <w:r>
        <w:rPr>
          <w:rFonts w:ascii="Times New Roman,Bold" w:eastAsiaTheme="minorEastAsia" w:hAnsi="Times New Roman,Bold" w:cs="Times New Roman,Bold"/>
          <w:b/>
          <w:bCs/>
          <w:color w:val="auto"/>
          <w:szCs w:val="28"/>
        </w:rPr>
        <w:t>Порядок выступления</w:t>
      </w:r>
    </w:p>
    <w:p w14:paraId="556F7976" w14:textId="1F750375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3.1. Для проведения испытаний участники распределяются по сменам</w:t>
      </w:r>
      <w:r w:rsidR="00D759AF">
        <w:rPr>
          <w:rFonts w:eastAsiaTheme="minorEastAsia"/>
          <w:color w:val="auto"/>
          <w:szCs w:val="28"/>
        </w:rPr>
        <w:t xml:space="preserve"> </w:t>
      </w:r>
      <w:r>
        <w:rPr>
          <w:rFonts w:eastAsiaTheme="minorEastAsia"/>
          <w:color w:val="auto"/>
          <w:szCs w:val="28"/>
        </w:rPr>
        <w:t>в соответствии со стартовым номером.</w:t>
      </w:r>
    </w:p>
    <w:p w14:paraId="309381B7" w14:textId="7777777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3.2. Перед началом испытаний должны быть названы: фамилия, имя или</w:t>
      </w:r>
    </w:p>
    <w:p w14:paraId="25E4238C" w14:textId="7777777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стартовый номер каждого участника. После вызова у участника есть 20 с,</w:t>
      </w:r>
    </w:p>
    <w:p w14:paraId="3C347213" w14:textId="7777777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чтобы начать выполнение упражнения.</w:t>
      </w:r>
    </w:p>
    <w:p w14:paraId="43090FEE" w14:textId="7777777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3.3. Оценка действий участника начинается с момента принятия исходного</w:t>
      </w:r>
    </w:p>
    <w:p w14:paraId="4DB4ECCF" w14:textId="7777777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положения. Сигналом готовности участника к началу выступления служит</w:t>
      </w:r>
    </w:p>
    <w:p w14:paraId="286FA8A4" w14:textId="3A76F97B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поднятая вверх рука. После этого даётся сигнал к началу выполнения</w:t>
      </w:r>
      <w:r w:rsidR="00D759AF">
        <w:rPr>
          <w:rFonts w:eastAsiaTheme="minorEastAsia"/>
          <w:color w:val="auto"/>
          <w:szCs w:val="28"/>
        </w:rPr>
        <w:t xml:space="preserve"> </w:t>
      </w:r>
      <w:r>
        <w:rPr>
          <w:rFonts w:eastAsiaTheme="minorEastAsia"/>
          <w:color w:val="auto"/>
          <w:szCs w:val="28"/>
        </w:rPr>
        <w:t>испытания.</w:t>
      </w:r>
    </w:p>
    <w:p w14:paraId="3EEADC63" w14:textId="444667A5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3.4. Все участники одной смены должны находиться в специально отведённом для них месте. Их поведение не должно мешать другим участникам.</w:t>
      </w:r>
    </w:p>
    <w:p w14:paraId="5315A924" w14:textId="7777777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3.5. За нарушения дисциплины или неспортивное поведение главный судья</w:t>
      </w:r>
    </w:p>
    <w:p w14:paraId="679EC295" w14:textId="77777777" w:rsidR="009A1ABA" w:rsidRDefault="009A1ABA" w:rsidP="009A1ABA">
      <w:pPr>
        <w:spacing w:after="0" w:line="360" w:lineRule="auto"/>
        <w:ind w:left="10" w:right="-15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имеет право отстранить участника от участия в испытании.</w:t>
      </w:r>
    </w:p>
    <w:p w14:paraId="75CA6437" w14:textId="7777777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,Bold" w:eastAsiaTheme="minorEastAsia" w:hAnsi="Times New Roman,Bold" w:cs="Times New Roman,Bold"/>
          <w:b/>
          <w:bCs/>
          <w:color w:val="auto"/>
          <w:szCs w:val="28"/>
        </w:rPr>
      </w:pPr>
      <w:r>
        <w:rPr>
          <w:rFonts w:eastAsiaTheme="minorEastAsia"/>
          <w:b/>
          <w:bCs/>
          <w:color w:val="auto"/>
          <w:szCs w:val="28"/>
        </w:rPr>
        <w:lastRenderedPageBreak/>
        <w:t xml:space="preserve">4. </w:t>
      </w:r>
      <w:r>
        <w:rPr>
          <w:rFonts w:ascii="Times New Roman,Bold" w:eastAsiaTheme="minorEastAsia" w:hAnsi="Times New Roman,Bold" w:cs="Times New Roman,Bold"/>
          <w:b/>
          <w:bCs/>
          <w:color w:val="auto"/>
          <w:szCs w:val="28"/>
        </w:rPr>
        <w:t>Повторное выступление</w:t>
      </w:r>
    </w:p>
    <w:p w14:paraId="76E8718F" w14:textId="6631DE30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4.1. Выступление участника не может быть начато повторно, за исключением случаев, вызванных непредвиденными обстоятельствами, к которым относятся: поломка оборудования, произошедшая в процессе выступления; неполадки в работе общего оборудования – освещение, задымление помещения и т. п.</w:t>
      </w:r>
    </w:p>
    <w:p w14:paraId="78293B9E" w14:textId="094B156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4.2. 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14:paraId="37B9CA31" w14:textId="33E82653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4.3. Только главный судья имеет право разрешить повторное выполнение упражнения. В этом случае участник выполняет своё упражнение сначала,</w:t>
      </w:r>
    </w:p>
    <w:p w14:paraId="6D8E9151" w14:textId="7777777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после выступления всех участников.</w:t>
      </w:r>
    </w:p>
    <w:p w14:paraId="1169B043" w14:textId="7777777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,Bold" w:eastAsiaTheme="minorEastAsia" w:hAnsi="Times New Roman,Bold" w:cs="Times New Roman,Bold"/>
          <w:b/>
          <w:bCs/>
          <w:color w:val="auto"/>
          <w:szCs w:val="28"/>
        </w:rPr>
      </w:pPr>
      <w:r>
        <w:rPr>
          <w:rFonts w:eastAsiaTheme="minorEastAsia"/>
          <w:b/>
          <w:bCs/>
          <w:color w:val="auto"/>
          <w:szCs w:val="28"/>
        </w:rPr>
        <w:t xml:space="preserve">5. </w:t>
      </w:r>
      <w:r>
        <w:rPr>
          <w:rFonts w:ascii="Times New Roman,Bold" w:eastAsiaTheme="minorEastAsia" w:hAnsi="Times New Roman,Bold" w:cs="Times New Roman,Bold"/>
          <w:b/>
          <w:bCs/>
          <w:color w:val="auto"/>
          <w:szCs w:val="28"/>
        </w:rPr>
        <w:t>Разминка</w:t>
      </w:r>
    </w:p>
    <w:p w14:paraId="573F6763" w14:textId="5D3D7985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Перед началом выступлений участникам предоставляется разминка из расчёта не более 1 минуты на одного участника.</w:t>
      </w:r>
    </w:p>
    <w:p w14:paraId="366E290B" w14:textId="7777777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,Bold" w:eastAsiaTheme="minorEastAsia" w:hAnsi="Times New Roman,Bold" w:cs="Times New Roman,Bold"/>
          <w:b/>
          <w:bCs/>
          <w:color w:val="auto"/>
          <w:szCs w:val="28"/>
        </w:rPr>
      </w:pPr>
      <w:r>
        <w:rPr>
          <w:rFonts w:eastAsiaTheme="minorEastAsia"/>
          <w:b/>
          <w:bCs/>
          <w:color w:val="auto"/>
          <w:szCs w:val="28"/>
        </w:rPr>
        <w:t xml:space="preserve">6. </w:t>
      </w:r>
      <w:r>
        <w:rPr>
          <w:rFonts w:ascii="Times New Roman,Bold" w:eastAsiaTheme="minorEastAsia" w:hAnsi="Times New Roman,Bold" w:cs="Times New Roman,Bold"/>
          <w:b/>
          <w:bCs/>
          <w:color w:val="auto"/>
          <w:szCs w:val="28"/>
        </w:rPr>
        <w:t>Судьи</w:t>
      </w:r>
    </w:p>
    <w:p w14:paraId="3B2949F0" w14:textId="7777777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Главный судья определяет состав судейской бригады, оценивающей</w:t>
      </w:r>
    </w:p>
    <w:p w14:paraId="3A0645D8" w14:textId="7777777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выступления участников.</w:t>
      </w:r>
    </w:p>
    <w:p w14:paraId="0A29B3AE" w14:textId="77777777" w:rsidR="00D72871" w:rsidRDefault="00D72871" w:rsidP="00D72871">
      <w:pPr>
        <w:autoSpaceDE w:val="0"/>
        <w:autoSpaceDN w:val="0"/>
        <w:adjustRightInd w:val="0"/>
        <w:spacing w:after="0" w:line="360" w:lineRule="auto"/>
        <w:ind w:left="0" w:firstLine="0"/>
        <w:jc w:val="center"/>
        <w:rPr>
          <w:rFonts w:ascii="Times New Roman,Bold" w:eastAsiaTheme="minorEastAsia" w:hAnsi="Times New Roman,Bold" w:cs="Times New Roman,Bold"/>
          <w:b/>
          <w:bCs/>
          <w:color w:val="auto"/>
          <w:szCs w:val="28"/>
        </w:rPr>
      </w:pPr>
    </w:p>
    <w:p w14:paraId="64A74299" w14:textId="77777777" w:rsidR="008B1540" w:rsidRDefault="009A1ABA" w:rsidP="00D72871">
      <w:pPr>
        <w:autoSpaceDE w:val="0"/>
        <w:autoSpaceDN w:val="0"/>
        <w:adjustRightInd w:val="0"/>
        <w:spacing w:after="0" w:line="360" w:lineRule="auto"/>
        <w:ind w:left="0" w:firstLine="0"/>
        <w:jc w:val="center"/>
        <w:rPr>
          <w:rFonts w:ascii="Times New Roman,Bold" w:eastAsiaTheme="minorEastAsia" w:hAnsi="Times New Roman,Bold" w:cs="Times New Roman,Bold"/>
          <w:b/>
          <w:bCs/>
          <w:color w:val="auto"/>
          <w:szCs w:val="28"/>
        </w:rPr>
      </w:pPr>
      <w:r>
        <w:rPr>
          <w:rFonts w:ascii="Times New Roman,Bold" w:eastAsiaTheme="minorEastAsia" w:hAnsi="Times New Roman,Bold" w:cs="Times New Roman,Bold"/>
          <w:b/>
          <w:bCs/>
          <w:color w:val="auto"/>
          <w:szCs w:val="28"/>
        </w:rPr>
        <w:t xml:space="preserve">Методические указания к выполнению задания </w:t>
      </w:r>
    </w:p>
    <w:p w14:paraId="5920EAFC" w14:textId="0C08ABFD" w:rsidR="009A1ABA" w:rsidRDefault="009A1ABA" w:rsidP="008B1540">
      <w:pPr>
        <w:autoSpaceDE w:val="0"/>
        <w:autoSpaceDN w:val="0"/>
        <w:adjustRightInd w:val="0"/>
        <w:spacing w:after="0" w:line="360" w:lineRule="auto"/>
        <w:ind w:left="0" w:firstLine="0"/>
        <w:jc w:val="center"/>
        <w:rPr>
          <w:rFonts w:ascii="Times New Roman,Bold" w:eastAsiaTheme="minorEastAsia" w:hAnsi="Times New Roman,Bold" w:cs="Times New Roman,Bold"/>
          <w:b/>
          <w:bCs/>
          <w:color w:val="auto"/>
          <w:szCs w:val="28"/>
        </w:rPr>
      </w:pPr>
      <w:r>
        <w:rPr>
          <w:rFonts w:ascii="Times New Roman,Bold" w:eastAsiaTheme="minorEastAsia" w:hAnsi="Times New Roman,Bold" w:cs="Times New Roman,Bold"/>
          <w:b/>
          <w:bCs/>
          <w:color w:val="auto"/>
          <w:szCs w:val="28"/>
        </w:rPr>
        <w:t>«Комплексное</w:t>
      </w:r>
      <w:r w:rsidR="008B1540">
        <w:rPr>
          <w:rFonts w:ascii="Times New Roman,Bold" w:eastAsiaTheme="minorEastAsia" w:hAnsi="Times New Roman,Bold" w:cs="Times New Roman,Bold"/>
          <w:b/>
          <w:bCs/>
          <w:color w:val="auto"/>
          <w:szCs w:val="28"/>
        </w:rPr>
        <w:t xml:space="preserve"> </w:t>
      </w:r>
      <w:r>
        <w:rPr>
          <w:rFonts w:ascii="Times New Roman,Bold" w:eastAsiaTheme="minorEastAsia" w:hAnsi="Times New Roman,Bold" w:cs="Times New Roman,Bold"/>
          <w:b/>
          <w:bCs/>
          <w:color w:val="auto"/>
          <w:szCs w:val="28"/>
        </w:rPr>
        <w:t>испытание»</w:t>
      </w:r>
    </w:p>
    <w:p w14:paraId="5EE3B5F0" w14:textId="7777777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1. Все задания выполняются (располагаются) строго последовательно, по</w:t>
      </w:r>
    </w:p>
    <w:p w14:paraId="60C7A3B5" w14:textId="7777777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периметру спортивного зала (рекомендуется 24 × 12 м) на безопасном</w:t>
      </w:r>
    </w:p>
    <w:p w14:paraId="65E049B1" w14:textId="7777777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расстоянии от стены.</w:t>
      </w:r>
    </w:p>
    <w:p w14:paraId="6877FD90" w14:textId="7777777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2. Основой для разметки выполнения задания «Комплексного испытания»</w:t>
      </w:r>
    </w:p>
    <w:p w14:paraId="5E477D97" w14:textId="7777777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является разметка баскетбольной площадки.</w:t>
      </w:r>
    </w:p>
    <w:p w14:paraId="77A9E27E" w14:textId="7777777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,Bold" w:eastAsiaTheme="minorEastAsia" w:hAnsi="Times New Roman,Bold" w:cs="Times New Roman,Bold"/>
          <w:b/>
          <w:bCs/>
          <w:color w:val="auto"/>
          <w:szCs w:val="28"/>
        </w:rPr>
      </w:pPr>
      <w:r>
        <w:rPr>
          <w:rFonts w:ascii="Times New Roman,Bold" w:eastAsiaTheme="minorEastAsia" w:hAnsi="Times New Roman,Bold" w:cs="Times New Roman,Bold"/>
          <w:b/>
          <w:bCs/>
          <w:color w:val="auto"/>
          <w:szCs w:val="28"/>
        </w:rPr>
        <w:t>Методика оценивания результатов</w:t>
      </w:r>
    </w:p>
    <w:p w14:paraId="4B62F768" w14:textId="7777777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1. Секундомер включается по команде «марш»/свисток перед выполнением</w:t>
      </w:r>
    </w:p>
    <w:p w14:paraId="2EBA1F88" w14:textId="7777777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первого задания.</w:t>
      </w:r>
    </w:p>
    <w:p w14:paraId="35587A93" w14:textId="7777777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2. Остановка секундомера осуществляется в момент, когда мяч коснулся</w:t>
      </w:r>
    </w:p>
    <w:p w14:paraId="1E632EE6" w14:textId="7777777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lastRenderedPageBreak/>
        <w:t>площадки после заключительного броска в кольцо. Время, затраченное на</w:t>
      </w:r>
    </w:p>
    <w:p w14:paraId="5E0AEAB2" w14:textId="7777777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выполнение испытания, определяется с точностью до 0,01 секунды.</w:t>
      </w:r>
    </w:p>
    <w:p w14:paraId="52F5800D" w14:textId="338F4A02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3. Результатом является общее время выполнения всех упражнений (в секундах с точностью до сотых долей секунды), включая «штрафные» секунды.</w:t>
      </w:r>
    </w:p>
    <w:p w14:paraId="2F3E4AEA" w14:textId="7777777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4. Чем меньше времени затрачено на выполнение упражнения, тем выше</w:t>
      </w:r>
    </w:p>
    <w:p w14:paraId="03CCC4D5" w14:textId="7777777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результат.</w:t>
      </w:r>
    </w:p>
    <w:p w14:paraId="61A7E057" w14:textId="77777777" w:rsidR="009A1ABA" w:rsidRDefault="009A1ABA" w:rsidP="009A1ABA">
      <w:pPr>
        <w:autoSpaceDE w:val="0"/>
        <w:autoSpaceDN w:val="0"/>
        <w:adjustRightInd w:val="0"/>
        <w:spacing w:after="0" w:line="360" w:lineRule="auto"/>
        <w:ind w:left="0" w:firstLine="0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5. Невыполнение одного из заданий – штраф 180 секунд.</w:t>
      </w:r>
    </w:p>
    <w:p w14:paraId="0178C4E3" w14:textId="248DEBBC" w:rsidR="009A1ABA" w:rsidRDefault="009A1ABA" w:rsidP="009A1ABA">
      <w:pPr>
        <w:spacing w:after="0" w:line="360" w:lineRule="auto"/>
        <w:ind w:left="10" w:right="-15"/>
        <w:rPr>
          <w:rFonts w:eastAsiaTheme="minorEastAsia"/>
          <w:color w:val="auto"/>
          <w:szCs w:val="28"/>
        </w:rPr>
      </w:pPr>
      <w:r>
        <w:rPr>
          <w:rFonts w:eastAsiaTheme="minorEastAsia"/>
          <w:color w:val="auto"/>
          <w:szCs w:val="28"/>
        </w:rPr>
        <w:t>6. Все участники ранжируются по местам.</w:t>
      </w:r>
    </w:p>
    <w:p w14:paraId="1DF71FE6" w14:textId="509BBB99" w:rsidR="009A1ABA" w:rsidRDefault="009A1ABA" w:rsidP="009A1ABA">
      <w:pPr>
        <w:spacing w:after="0" w:line="246" w:lineRule="auto"/>
        <w:ind w:left="10" w:right="-15"/>
        <w:sectPr w:rsidR="009A1AB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615" w:right="1130" w:bottom="572" w:left="1419" w:header="720" w:footer="720" w:gutter="0"/>
          <w:cols w:space="720"/>
        </w:sectPr>
      </w:pPr>
    </w:p>
    <w:p w14:paraId="2C8F69FC" w14:textId="77777777" w:rsidR="00496F2E" w:rsidRDefault="00B10219">
      <w:pPr>
        <w:spacing w:after="168" w:line="236" w:lineRule="auto"/>
        <w:ind w:left="2874"/>
        <w:jc w:val="left"/>
      </w:pPr>
      <w:r>
        <w:rPr>
          <w:b/>
        </w:rPr>
        <w:lastRenderedPageBreak/>
        <w:t xml:space="preserve">Последовательность выполнения упражнений «Комплексное испытание» </w:t>
      </w:r>
    </w:p>
    <w:tbl>
      <w:tblPr>
        <w:tblStyle w:val="TableGrid"/>
        <w:tblW w:w="15331" w:type="dxa"/>
        <w:tblInd w:w="5" w:type="dxa"/>
        <w:tblCellMar>
          <w:left w:w="55" w:type="dxa"/>
          <w:right w:w="14" w:type="dxa"/>
        </w:tblCellMar>
        <w:tblLook w:val="04A0" w:firstRow="1" w:lastRow="0" w:firstColumn="1" w:lastColumn="0" w:noHBand="0" w:noVBand="1"/>
      </w:tblPr>
      <w:tblGrid>
        <w:gridCol w:w="386"/>
        <w:gridCol w:w="1500"/>
        <w:gridCol w:w="4921"/>
        <w:gridCol w:w="3656"/>
        <w:gridCol w:w="4868"/>
      </w:tblGrid>
      <w:tr w:rsidR="00496F2E" w14:paraId="2302BEB0" w14:textId="77777777">
        <w:trPr>
          <w:trHeight w:val="564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1C191" w14:textId="77777777" w:rsidR="00496F2E" w:rsidRDefault="00B10219">
            <w:pPr>
              <w:spacing w:after="0" w:line="276" w:lineRule="auto"/>
              <w:ind w:left="17" w:firstLine="0"/>
            </w:pPr>
            <w:r>
              <w:rPr>
                <w:b/>
                <w:sz w:val="24"/>
              </w:rPr>
              <w:t xml:space="preserve">№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B830F" w14:textId="77777777" w:rsidR="00496F2E" w:rsidRDefault="00B10219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Содержание упражнений 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FB6CF" w14:textId="77777777" w:rsidR="00496F2E" w:rsidRDefault="00B10219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Требования к выполнению 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4ED4D" w14:textId="77777777" w:rsidR="00496F2E" w:rsidRDefault="00B10219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Оборудование и инвентарь 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09576" w14:textId="77777777" w:rsidR="00496F2E" w:rsidRDefault="00B10219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Примечания </w:t>
            </w:r>
          </w:p>
        </w:tc>
      </w:tr>
      <w:tr w:rsidR="00496F2E" w14:paraId="2742A489" w14:textId="77777777" w:rsidTr="00D759AF">
        <w:trPr>
          <w:trHeight w:val="6128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5A324A" w14:textId="77777777" w:rsidR="00496F2E" w:rsidRDefault="00B10219">
            <w:pPr>
              <w:spacing w:after="0" w:line="276" w:lineRule="auto"/>
              <w:ind w:left="67" w:firstLine="0"/>
              <w:jc w:val="left"/>
            </w:pPr>
            <w:r>
              <w:t xml:space="preserve">1 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481E3F" w14:textId="77777777" w:rsidR="00496F2E" w:rsidRDefault="00B10219">
            <w:pPr>
              <w:spacing w:after="0" w:line="276" w:lineRule="auto"/>
              <w:ind w:left="2" w:firstLine="0"/>
              <w:jc w:val="left"/>
            </w:pPr>
            <w:r>
              <w:t xml:space="preserve">Баскетбол 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BD16CC" w14:textId="77777777" w:rsidR="00496F2E" w:rsidRDefault="00B10219">
            <w:pPr>
              <w:spacing w:after="53" w:line="233" w:lineRule="auto"/>
              <w:ind w:left="0" w:right="279" w:firstLine="0"/>
            </w:pPr>
            <w:r>
              <w:t xml:space="preserve">Участник находится за линией старта. По команде судьи участник берёт баскетбольный мяч и выполняет ведение к стойке № 1, обводит её с правой стороны и ведёт мяч к </w:t>
            </w:r>
            <w:proofErr w:type="gramStart"/>
            <w:r>
              <w:t>стойке  №</w:t>
            </w:r>
            <w:proofErr w:type="gramEnd"/>
            <w:r>
              <w:t xml:space="preserve"> 2. Обводит её с левой стороны по кругу, далее кратчайшим путём ведёт мяч левой рукой к кольцу, выполняет бросок в движении, используя двушажную технику. </w:t>
            </w:r>
          </w:p>
          <w:p w14:paraId="14208DFE" w14:textId="77777777" w:rsidR="00496F2E" w:rsidRDefault="00B10219">
            <w:pPr>
              <w:spacing w:after="0" w:line="276" w:lineRule="auto"/>
              <w:ind w:left="0" w:firstLine="0"/>
              <w:jc w:val="left"/>
            </w:pPr>
            <w:r>
              <w:t>Затем</w:t>
            </w:r>
            <w:r>
              <w:rPr>
                <w:sz w:val="26"/>
              </w:rPr>
              <w:t xml:space="preserve"> </w:t>
            </w:r>
            <w:r>
              <w:t xml:space="preserve">участник по кратчайшему пути перемещается к заданию № 2 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F402BE" w14:textId="77777777" w:rsidR="00496F2E" w:rsidRDefault="00B10219">
            <w:pPr>
              <w:spacing w:after="55" w:line="233" w:lineRule="auto"/>
              <w:ind w:left="2" w:firstLine="0"/>
              <w:jc w:val="left"/>
            </w:pPr>
            <w:r>
              <w:t xml:space="preserve">Линия старта 1,5 м смещена на 3,5 м от проекции баскетбольного щита (согласно схеме). Баскетбольный мяч </w:t>
            </w:r>
          </w:p>
          <w:p w14:paraId="741A2C58" w14:textId="77777777" w:rsidR="009A1ABA" w:rsidRDefault="00B10219">
            <w:pPr>
              <w:spacing w:after="0" w:line="276" w:lineRule="auto"/>
              <w:ind w:left="2" w:right="65" w:firstLine="0"/>
              <w:jc w:val="left"/>
            </w:pPr>
            <w:r>
              <w:t xml:space="preserve">располагается на расстоянии 1 м от линии старта и смещён на 4 м от центра (согласно схеме). Стойки </w:t>
            </w:r>
          </w:p>
          <w:p w14:paraId="0F1A1914" w14:textId="4C5F039B" w:rsidR="00496F2E" w:rsidRDefault="00B10219">
            <w:pPr>
              <w:spacing w:after="0" w:line="276" w:lineRule="auto"/>
              <w:ind w:left="2" w:right="65" w:firstLine="0"/>
              <w:jc w:val="left"/>
            </w:pPr>
            <w:r>
              <w:t xml:space="preserve">№ 1 и № 2 ставятся последовательно на расстоянии 6 метров и смещены от середины на расстояние 4 м. Стойка № 1 смещена на 2 м от линии старта (согласно схеме). Девочки и мальчики выполняют задание баскетбольным мячом № 6 </w:t>
            </w:r>
          </w:p>
        </w:tc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40D6E0" w14:textId="26C29F46" w:rsidR="00496F2E" w:rsidRDefault="00D759AF" w:rsidP="00D759AF">
            <w:pPr>
              <w:spacing w:after="53" w:line="240" w:lineRule="auto"/>
              <w:ind w:left="0" w:firstLine="0"/>
              <w:jc w:val="left"/>
            </w:pPr>
            <w:r>
              <w:t xml:space="preserve">- </w:t>
            </w:r>
            <w:r w:rsidR="00B10219">
              <w:t xml:space="preserve">фальстарт </w:t>
            </w:r>
            <w:r w:rsidR="00B10219">
              <w:rPr>
                <w:b/>
              </w:rPr>
              <w:t>+ 5 с</w:t>
            </w:r>
            <w:r w:rsidR="00B10219">
              <w:t xml:space="preserve"> </w:t>
            </w:r>
          </w:p>
          <w:p w14:paraId="0D803B93" w14:textId="5B4AAD6C" w:rsidR="00496F2E" w:rsidRDefault="00D759AF" w:rsidP="00D759AF">
            <w:pPr>
              <w:spacing w:after="50" w:line="233" w:lineRule="auto"/>
              <w:ind w:left="0" w:firstLine="0"/>
              <w:jc w:val="left"/>
            </w:pPr>
            <w:r>
              <w:t xml:space="preserve">- </w:t>
            </w:r>
            <w:r w:rsidR="00B10219">
              <w:t xml:space="preserve">нарушение правил в технике ведения мяча (пробежка, пронос мяча, двойное ведение и т. д.) + </w:t>
            </w:r>
            <w:r w:rsidR="00B10219">
              <w:rPr>
                <w:b/>
              </w:rPr>
              <w:t>3 с</w:t>
            </w:r>
            <w:r w:rsidR="00B10219">
              <w:t xml:space="preserve"> </w:t>
            </w:r>
          </w:p>
          <w:p w14:paraId="0B7A34F9" w14:textId="4946C0B2" w:rsidR="00496F2E" w:rsidRDefault="00D759AF" w:rsidP="00D759AF">
            <w:pPr>
              <w:spacing w:after="48" w:line="240" w:lineRule="auto"/>
              <w:ind w:left="0" w:firstLine="0"/>
              <w:jc w:val="left"/>
            </w:pPr>
            <w:r>
              <w:t xml:space="preserve">- </w:t>
            </w:r>
            <w:r w:rsidR="00B10219">
              <w:t xml:space="preserve">сбивание или задевание стойки + </w:t>
            </w:r>
            <w:r w:rsidR="00B10219">
              <w:rPr>
                <w:b/>
              </w:rPr>
              <w:t>3 с</w:t>
            </w:r>
            <w:r w:rsidR="00B10219">
              <w:t xml:space="preserve"> </w:t>
            </w:r>
          </w:p>
          <w:p w14:paraId="41C0BBC3" w14:textId="77777777" w:rsidR="00D759AF" w:rsidRDefault="00D759AF" w:rsidP="00D759AF">
            <w:pPr>
              <w:spacing w:after="50" w:line="234" w:lineRule="auto"/>
              <w:ind w:left="0" w:firstLine="0"/>
              <w:jc w:val="left"/>
              <w:rPr>
                <w:b/>
              </w:rPr>
            </w:pPr>
            <w:r>
              <w:t xml:space="preserve">- </w:t>
            </w:r>
            <w:r w:rsidR="00B10219">
              <w:t xml:space="preserve">непопадание в кольцо + </w:t>
            </w:r>
            <w:r w:rsidR="00B10219">
              <w:rPr>
                <w:b/>
              </w:rPr>
              <w:t>5 с</w:t>
            </w:r>
          </w:p>
          <w:p w14:paraId="6A4EDB45" w14:textId="5BBE213F" w:rsidR="00496F2E" w:rsidRDefault="00D759AF" w:rsidP="00D759AF">
            <w:pPr>
              <w:spacing w:after="50" w:line="234" w:lineRule="auto"/>
              <w:ind w:left="0" w:firstLine="0"/>
              <w:jc w:val="left"/>
            </w:pPr>
            <w:r>
              <w:t xml:space="preserve">- </w:t>
            </w:r>
            <w:r w:rsidR="00B10219">
              <w:t xml:space="preserve"> выполнение броска в кольцо не указанным способом + </w:t>
            </w:r>
            <w:r w:rsidR="00B10219">
              <w:rPr>
                <w:b/>
              </w:rPr>
              <w:t>5 с</w:t>
            </w:r>
            <w:r w:rsidR="00B10219">
              <w:t xml:space="preserve"> </w:t>
            </w:r>
          </w:p>
          <w:p w14:paraId="6E3EC35A" w14:textId="7CB9BFC8" w:rsidR="00496F2E" w:rsidRDefault="00D759AF" w:rsidP="00D759AF">
            <w:pPr>
              <w:spacing w:after="49" w:line="240" w:lineRule="auto"/>
              <w:ind w:left="0" w:firstLine="0"/>
              <w:jc w:val="left"/>
            </w:pPr>
            <w:r>
              <w:t xml:space="preserve">- </w:t>
            </w:r>
            <w:r w:rsidR="00B10219">
              <w:t xml:space="preserve">обводка стойки не с той стороны + </w:t>
            </w:r>
            <w:r w:rsidR="00B10219">
              <w:rPr>
                <w:b/>
              </w:rPr>
              <w:t>5 с</w:t>
            </w:r>
            <w:r w:rsidR="00B10219">
              <w:t xml:space="preserve"> </w:t>
            </w:r>
          </w:p>
          <w:p w14:paraId="249BE0F9" w14:textId="5F1EA4DF" w:rsidR="00D759AF" w:rsidRPr="00D759AF" w:rsidRDefault="00D759AF" w:rsidP="00D759AF">
            <w:pPr>
              <w:spacing w:after="48" w:line="233" w:lineRule="auto"/>
              <w:ind w:left="0" w:firstLine="0"/>
              <w:jc w:val="left"/>
            </w:pPr>
            <w:r>
              <w:t xml:space="preserve">- </w:t>
            </w:r>
            <w:r w:rsidR="00B10219">
              <w:t xml:space="preserve">пропуск обводки одной из стоек + </w:t>
            </w:r>
            <w:r w:rsidR="00B10219">
              <w:rPr>
                <w:b/>
              </w:rPr>
              <w:t xml:space="preserve">5 с </w:t>
            </w:r>
          </w:p>
          <w:p w14:paraId="048A259C" w14:textId="77777777" w:rsidR="00D759AF" w:rsidRDefault="00D759AF" w:rsidP="00D759AF">
            <w:pPr>
              <w:spacing w:after="48" w:line="233" w:lineRule="auto"/>
              <w:ind w:left="0" w:firstLine="0"/>
              <w:jc w:val="left"/>
            </w:pPr>
            <w:r>
              <w:t>-</w:t>
            </w:r>
            <w:r w:rsidR="00B10219">
              <w:t xml:space="preserve"> ведение мяча к кольцу не той рукой </w:t>
            </w:r>
          </w:p>
          <w:p w14:paraId="78D93300" w14:textId="35A7E1B1" w:rsidR="00496F2E" w:rsidRDefault="00B10219" w:rsidP="00D759AF">
            <w:pPr>
              <w:spacing w:after="48" w:line="233" w:lineRule="auto"/>
              <w:ind w:left="0" w:firstLine="0"/>
              <w:jc w:val="left"/>
            </w:pPr>
            <w:r>
              <w:t xml:space="preserve">+ </w:t>
            </w:r>
            <w:r>
              <w:rPr>
                <w:b/>
              </w:rPr>
              <w:t>30 с</w:t>
            </w:r>
            <w:r>
              <w:t xml:space="preserve"> </w:t>
            </w:r>
          </w:p>
          <w:p w14:paraId="3F868900" w14:textId="5D3A335D" w:rsidR="00496F2E" w:rsidRDefault="00D759AF" w:rsidP="00D759AF">
            <w:pPr>
              <w:spacing w:after="0" w:line="276" w:lineRule="auto"/>
              <w:ind w:left="0" w:firstLine="0"/>
              <w:jc w:val="left"/>
            </w:pPr>
            <w:r>
              <w:t xml:space="preserve">- </w:t>
            </w:r>
            <w:r w:rsidR="00B10219">
              <w:t xml:space="preserve">невыполнение задания + </w:t>
            </w:r>
            <w:r w:rsidR="00B10219">
              <w:rPr>
                <w:b/>
              </w:rPr>
              <w:t>180 с</w:t>
            </w:r>
            <w:r w:rsidR="00B10219">
              <w:t xml:space="preserve"> </w:t>
            </w:r>
          </w:p>
        </w:tc>
      </w:tr>
      <w:tr w:rsidR="00D759AF" w14:paraId="57A2F27C" w14:textId="77777777" w:rsidTr="00D759AF">
        <w:trPr>
          <w:trHeight w:val="8146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E5F3" w14:textId="77777777" w:rsidR="00D759AF" w:rsidRDefault="00D759AF">
            <w:pPr>
              <w:spacing w:after="0" w:line="276" w:lineRule="auto"/>
              <w:ind w:left="67" w:firstLine="0"/>
              <w:jc w:val="left"/>
            </w:pPr>
            <w:r>
              <w:lastRenderedPageBreak/>
              <w:t xml:space="preserve">2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6E5F" w14:textId="77777777" w:rsidR="00D759AF" w:rsidRDefault="00D759AF">
            <w:pPr>
              <w:spacing w:after="0" w:line="276" w:lineRule="auto"/>
              <w:ind w:left="2" w:firstLine="0"/>
              <w:jc w:val="left"/>
            </w:pPr>
            <w:r>
              <w:t xml:space="preserve">Футбол 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8D75" w14:textId="77777777" w:rsidR="00D759AF" w:rsidRDefault="00D759AF">
            <w:pPr>
              <w:spacing w:after="0" w:line="276" w:lineRule="auto"/>
              <w:ind w:left="0" w:right="75" w:firstLine="0"/>
              <w:jc w:val="left"/>
            </w:pPr>
            <w:r>
              <w:t xml:space="preserve">Подбежав к заданию № 2, участник берёт футбольный мяч и начинает обводить стойку № 3 с правой стороны и ведёт мяч к стойке № 4. Обводит её с левой стороны, затем ведёт мяч к стойке № 5. Обводит её с правой стороны, далее ведёт мяч к зоне </w:t>
            </w:r>
          </w:p>
          <w:p w14:paraId="206F1D36" w14:textId="595B785A" w:rsidR="00D759AF" w:rsidRDefault="00D759AF" w:rsidP="006B4154">
            <w:pPr>
              <w:spacing w:after="0" w:line="276" w:lineRule="auto"/>
              <w:ind w:left="0" w:right="258"/>
              <w:jc w:val="left"/>
            </w:pPr>
            <w:r>
              <w:t xml:space="preserve">остановки мяча. Останавливает мяч в зоне. Выполнив остановку мяча, участник по кратчайшему пути перемещается к заданию № 3 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3F24" w14:textId="77777777" w:rsidR="00D759AF" w:rsidRDefault="00D759AF">
            <w:pPr>
              <w:spacing w:after="0" w:line="276" w:lineRule="auto"/>
              <w:ind w:left="2" w:right="211" w:firstLine="0"/>
              <w:jc w:val="left"/>
            </w:pPr>
            <w:r>
              <w:t xml:space="preserve">Футбольный мяч смещён на 11 м от проекции баскетбольного щита и на </w:t>
            </w:r>
          </w:p>
          <w:p w14:paraId="23DA832F" w14:textId="71C80218" w:rsidR="00D759AF" w:rsidRDefault="00D759AF">
            <w:pPr>
              <w:spacing w:after="0" w:line="276" w:lineRule="auto"/>
              <w:ind w:left="2" w:right="211" w:firstLine="0"/>
              <w:jc w:val="left"/>
            </w:pPr>
            <w:r>
              <w:t xml:space="preserve">4 м от середины (согласно схеме). Стойки № 3, 4, 5 ставятся последовательно на расстоянии 2 метров и </w:t>
            </w:r>
          </w:p>
          <w:p w14:paraId="61C06D44" w14:textId="10E76CA2" w:rsidR="00D759AF" w:rsidRDefault="00D759AF" w:rsidP="00353882">
            <w:pPr>
              <w:spacing w:after="0" w:line="276" w:lineRule="auto"/>
              <w:ind w:left="2"/>
              <w:jc w:val="left"/>
            </w:pPr>
            <w:r>
              <w:t>смещены от центра на расстояние 4 м. Стойка № 3 находится на расстоянии 1 м от футбольного мяча (согласно схеме). Зона остановки мяча 1 × 1 м, смещена на 4 м от середины и на 3 метра от стойки № 5. Ведение мяча осуществляется любой ногой. Допускается ведение мяча любой стороной стопы. Девочки и мальчики выполняют задание футбольным мячом № 5</w:t>
            </w:r>
            <w:r>
              <w:rPr>
                <w:sz w:val="26"/>
              </w:rPr>
              <w:t xml:space="preserve"> </w:t>
            </w:r>
            <w:r>
              <w:t xml:space="preserve"> 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C2F0" w14:textId="26495649" w:rsidR="00D759AF" w:rsidRDefault="00D759AF" w:rsidP="00D759AF">
            <w:pPr>
              <w:spacing w:after="52" w:line="240" w:lineRule="auto"/>
              <w:ind w:left="0" w:right="29" w:firstLine="0"/>
              <w:jc w:val="left"/>
            </w:pPr>
            <w:r>
              <w:t xml:space="preserve">- сбивание или задевание стойки </w:t>
            </w:r>
            <w:r>
              <w:rPr>
                <w:b/>
              </w:rPr>
              <w:t>+ 3 с</w:t>
            </w:r>
            <w:r>
              <w:t xml:space="preserve"> </w:t>
            </w:r>
          </w:p>
          <w:p w14:paraId="063F46FC" w14:textId="580CEBC2" w:rsidR="00D759AF" w:rsidRDefault="00D759AF" w:rsidP="00D759AF">
            <w:pPr>
              <w:spacing w:after="35" w:line="240" w:lineRule="auto"/>
              <w:ind w:left="0" w:right="29" w:firstLine="0"/>
              <w:jc w:val="left"/>
            </w:pPr>
            <w:r>
              <w:t xml:space="preserve">- обводка стойки не с той стороны  </w:t>
            </w:r>
          </w:p>
          <w:p w14:paraId="4492E433" w14:textId="77777777" w:rsidR="00D759AF" w:rsidRDefault="00D759AF">
            <w:pPr>
              <w:spacing w:after="48" w:line="240" w:lineRule="auto"/>
              <w:ind w:left="0" w:firstLine="0"/>
              <w:jc w:val="left"/>
            </w:pPr>
            <w:r>
              <w:rPr>
                <w:b/>
              </w:rPr>
              <w:t>+ 5 с</w:t>
            </w:r>
            <w:r>
              <w:t xml:space="preserve"> </w:t>
            </w:r>
          </w:p>
          <w:p w14:paraId="52494A46" w14:textId="685A83DC" w:rsidR="00D759AF" w:rsidRDefault="00D759AF" w:rsidP="00D759AF">
            <w:pPr>
              <w:spacing w:after="49" w:line="236" w:lineRule="auto"/>
              <w:ind w:left="0" w:right="29" w:firstLine="0"/>
              <w:jc w:val="left"/>
            </w:pPr>
            <w:r>
              <w:t xml:space="preserve">- пропуск обводки одной из стоек </w:t>
            </w:r>
            <w:r>
              <w:rPr>
                <w:b/>
              </w:rPr>
              <w:t>+ 5 с</w:t>
            </w:r>
            <w:r>
              <w:t xml:space="preserve"> </w:t>
            </w:r>
          </w:p>
          <w:p w14:paraId="4861BB48" w14:textId="77777777" w:rsidR="00D759AF" w:rsidRDefault="00D759AF" w:rsidP="00D759AF">
            <w:pPr>
              <w:spacing w:after="0" w:line="276" w:lineRule="auto"/>
              <w:ind w:left="0" w:right="29" w:firstLine="0"/>
              <w:jc w:val="left"/>
            </w:pPr>
            <w:r>
              <w:t xml:space="preserve">- остановка мяча вне указанной зоны  </w:t>
            </w:r>
          </w:p>
          <w:p w14:paraId="713831DF" w14:textId="77777777" w:rsidR="00D759AF" w:rsidRDefault="00D759AF" w:rsidP="00D759AF">
            <w:pPr>
              <w:spacing w:after="0" w:line="276" w:lineRule="auto"/>
              <w:ind w:left="0" w:right="29" w:firstLine="0"/>
              <w:jc w:val="left"/>
            </w:pPr>
            <w:r>
              <w:rPr>
                <w:b/>
              </w:rPr>
              <w:t>+ 5 с</w:t>
            </w:r>
            <w:r>
              <w:t xml:space="preserve"> </w:t>
            </w:r>
          </w:p>
          <w:p w14:paraId="13DE1C58" w14:textId="77777777" w:rsidR="00D759AF" w:rsidRDefault="00D759AF" w:rsidP="00D759AF">
            <w:pPr>
              <w:spacing w:after="52" w:line="240" w:lineRule="auto"/>
              <w:ind w:left="0" w:firstLine="0"/>
              <w:jc w:val="left"/>
            </w:pPr>
            <w:r>
              <w:t xml:space="preserve">- нет остановки мяча </w:t>
            </w:r>
            <w:r>
              <w:rPr>
                <w:b/>
              </w:rPr>
              <w:t xml:space="preserve">+ 5 c </w:t>
            </w:r>
          </w:p>
          <w:p w14:paraId="4AF217D6" w14:textId="77777777" w:rsidR="00D759AF" w:rsidRDefault="00D759AF" w:rsidP="00D759AF">
            <w:pPr>
              <w:spacing w:after="0" w:line="240" w:lineRule="auto"/>
              <w:ind w:left="0" w:firstLine="0"/>
              <w:jc w:val="left"/>
            </w:pPr>
            <w:r>
              <w:t xml:space="preserve">- невыполнение задания </w:t>
            </w:r>
            <w:r>
              <w:rPr>
                <w:b/>
              </w:rPr>
              <w:t>+ 180 с</w:t>
            </w:r>
            <w:r>
              <w:t xml:space="preserve"> </w:t>
            </w:r>
          </w:p>
          <w:p w14:paraId="60B33FC9" w14:textId="44894B9A" w:rsidR="00D759AF" w:rsidRDefault="00D759AF" w:rsidP="003F7437">
            <w:pPr>
              <w:spacing w:after="0" w:line="276" w:lineRule="auto"/>
              <w:ind w:left="0"/>
              <w:jc w:val="left"/>
            </w:pPr>
            <w:r>
              <w:t xml:space="preserve"> </w:t>
            </w:r>
          </w:p>
        </w:tc>
      </w:tr>
      <w:tr w:rsidR="00496F2E" w14:paraId="1AC3F946" w14:textId="77777777" w:rsidTr="00D759AF">
        <w:trPr>
          <w:trHeight w:val="2263"/>
        </w:trPr>
        <w:tc>
          <w:tcPr>
            <w:tcW w:w="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ED86AC" w14:textId="77777777" w:rsidR="00496F2E" w:rsidRDefault="00B10219">
            <w:pPr>
              <w:spacing w:after="0" w:line="276" w:lineRule="auto"/>
              <w:ind w:left="67" w:firstLine="0"/>
              <w:jc w:val="left"/>
            </w:pPr>
            <w:r>
              <w:lastRenderedPageBreak/>
              <w:t xml:space="preserve">3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5462ED" w14:textId="77777777" w:rsidR="00496F2E" w:rsidRDefault="00B10219">
            <w:pPr>
              <w:spacing w:after="0" w:line="276" w:lineRule="auto"/>
              <w:ind w:left="2" w:firstLine="0"/>
              <w:jc w:val="left"/>
            </w:pPr>
            <w:r>
              <w:t xml:space="preserve">Змейка  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641443" w14:textId="77777777" w:rsidR="00496F2E" w:rsidRDefault="00B10219">
            <w:pPr>
              <w:spacing w:after="0" w:line="276" w:lineRule="auto"/>
              <w:ind w:left="0" w:firstLine="0"/>
              <w:jc w:val="left"/>
            </w:pPr>
            <w:r>
              <w:t xml:space="preserve">Подбежав к заданию № 3, участник без остановки оббегает стойку № 6 с левой стороны, затем оббегает с правой стороны стойку № 7. Далее обегает стойку №8 с левой стороны и кратчайшим путём перемещается к заданию № 4 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6A130C" w14:textId="77777777" w:rsidR="00496F2E" w:rsidRDefault="00B10219">
            <w:pPr>
              <w:spacing w:after="54" w:line="240" w:lineRule="auto"/>
              <w:ind w:left="2" w:firstLine="0"/>
              <w:jc w:val="left"/>
            </w:pPr>
            <w:r>
              <w:t xml:space="preserve">Стойки № 6, 7, 8 ставятся </w:t>
            </w:r>
          </w:p>
          <w:p w14:paraId="6C69A2DA" w14:textId="77777777" w:rsidR="00496F2E" w:rsidRDefault="00B10219">
            <w:pPr>
              <w:spacing w:after="53" w:line="234" w:lineRule="auto"/>
              <w:ind w:left="2" w:firstLine="0"/>
              <w:jc w:val="left"/>
            </w:pPr>
            <w:r>
              <w:t xml:space="preserve">последовательно на расстоянии 1 м и смещены от проекции баскетбольного щита на 15 м </w:t>
            </w:r>
          </w:p>
          <w:p w14:paraId="2B9969D3" w14:textId="77777777" w:rsidR="00496F2E" w:rsidRDefault="00B10219">
            <w:pPr>
              <w:spacing w:after="0" w:line="276" w:lineRule="auto"/>
              <w:ind w:left="2" w:firstLine="0"/>
              <w:jc w:val="left"/>
            </w:pPr>
            <w:r>
              <w:t>(согласно схеме)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7D9B65" w14:textId="7DC5C16D" w:rsidR="00496F2E" w:rsidRDefault="00D759AF" w:rsidP="00D759AF">
            <w:pPr>
              <w:spacing w:after="48" w:line="236" w:lineRule="auto"/>
              <w:ind w:left="0" w:firstLine="0"/>
              <w:jc w:val="left"/>
            </w:pPr>
            <w:r>
              <w:t xml:space="preserve">- </w:t>
            </w:r>
            <w:r w:rsidR="00B10219">
              <w:t xml:space="preserve">сбивание или задевание стойки </w:t>
            </w:r>
            <w:r w:rsidR="00B10219">
              <w:rPr>
                <w:b/>
              </w:rPr>
              <w:t>+ 3 с</w:t>
            </w:r>
            <w:r w:rsidR="00B10219">
              <w:t xml:space="preserve"> </w:t>
            </w:r>
          </w:p>
          <w:p w14:paraId="68BF4010" w14:textId="5AF82C3B" w:rsidR="00496F2E" w:rsidRDefault="00D759AF" w:rsidP="00D759AF">
            <w:pPr>
              <w:spacing w:after="57" w:line="240" w:lineRule="auto"/>
              <w:ind w:left="0" w:firstLine="0"/>
              <w:jc w:val="left"/>
            </w:pPr>
            <w:r>
              <w:t xml:space="preserve">- </w:t>
            </w:r>
            <w:proofErr w:type="spellStart"/>
            <w:r w:rsidR="00B10219">
              <w:t>оббегание</w:t>
            </w:r>
            <w:proofErr w:type="spellEnd"/>
            <w:r w:rsidR="00B10219">
              <w:t xml:space="preserve"> стойки не с той стороны  </w:t>
            </w:r>
          </w:p>
          <w:p w14:paraId="0C09A5DE" w14:textId="77777777" w:rsidR="00496F2E" w:rsidRDefault="00B10219">
            <w:pPr>
              <w:spacing w:after="50" w:line="240" w:lineRule="auto"/>
              <w:ind w:left="0" w:firstLine="0"/>
              <w:jc w:val="left"/>
            </w:pPr>
            <w:r>
              <w:rPr>
                <w:b/>
              </w:rPr>
              <w:t>+ 5 с</w:t>
            </w:r>
            <w:r>
              <w:t xml:space="preserve"> </w:t>
            </w:r>
          </w:p>
          <w:p w14:paraId="1876A700" w14:textId="77777777" w:rsidR="00D759AF" w:rsidRDefault="00D759AF" w:rsidP="00D759AF">
            <w:pPr>
              <w:spacing w:after="45" w:line="236" w:lineRule="auto"/>
              <w:ind w:left="0" w:firstLine="0"/>
              <w:jc w:val="left"/>
            </w:pPr>
            <w:r>
              <w:t xml:space="preserve">- </w:t>
            </w:r>
            <w:r w:rsidR="00B10219">
              <w:t xml:space="preserve">пропуск </w:t>
            </w:r>
            <w:proofErr w:type="spellStart"/>
            <w:r w:rsidR="00B10219">
              <w:t>оббегания</w:t>
            </w:r>
            <w:proofErr w:type="spellEnd"/>
            <w:r w:rsidR="00B10219">
              <w:t xml:space="preserve"> одной из стоек  </w:t>
            </w:r>
          </w:p>
          <w:p w14:paraId="692CF962" w14:textId="4A4D7462" w:rsidR="00496F2E" w:rsidRDefault="00B10219" w:rsidP="00D759AF">
            <w:pPr>
              <w:spacing w:after="45" w:line="236" w:lineRule="auto"/>
              <w:ind w:left="0" w:firstLine="0"/>
              <w:jc w:val="left"/>
            </w:pPr>
            <w:r>
              <w:rPr>
                <w:b/>
              </w:rPr>
              <w:t>+ 5 с</w:t>
            </w:r>
            <w:r>
              <w:t xml:space="preserve"> </w:t>
            </w:r>
          </w:p>
          <w:p w14:paraId="7D68063B" w14:textId="39B69500" w:rsidR="00496F2E" w:rsidRDefault="00D759AF" w:rsidP="00D759AF">
            <w:pPr>
              <w:spacing w:after="0" w:line="276" w:lineRule="auto"/>
              <w:ind w:left="0" w:firstLine="0"/>
              <w:jc w:val="left"/>
            </w:pPr>
            <w:r>
              <w:t xml:space="preserve">- </w:t>
            </w:r>
            <w:r w:rsidR="00B10219">
              <w:t xml:space="preserve">невыполнение задания </w:t>
            </w:r>
            <w:r w:rsidR="00B10219">
              <w:rPr>
                <w:b/>
              </w:rPr>
              <w:t>+ 180 с</w:t>
            </w:r>
            <w:r w:rsidR="00B10219">
              <w:rPr>
                <w:sz w:val="26"/>
              </w:rPr>
              <w:t xml:space="preserve"> </w:t>
            </w:r>
          </w:p>
        </w:tc>
      </w:tr>
      <w:tr w:rsidR="00D759AF" w14:paraId="4DCA9AF4" w14:textId="77777777" w:rsidTr="00D759AF">
        <w:trPr>
          <w:trHeight w:val="4314"/>
        </w:trPr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C55F" w14:textId="77777777" w:rsidR="00D759AF" w:rsidRDefault="00D759AF">
            <w:pPr>
              <w:spacing w:after="0" w:line="276" w:lineRule="auto"/>
              <w:ind w:left="65" w:firstLine="0"/>
              <w:jc w:val="left"/>
            </w:pPr>
            <w:r>
              <w:t xml:space="preserve">4 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D0A2" w14:textId="77777777" w:rsidR="00D759AF" w:rsidRDefault="00D759AF">
            <w:pPr>
              <w:spacing w:after="0" w:line="276" w:lineRule="auto"/>
              <w:ind w:left="2" w:firstLine="0"/>
              <w:jc w:val="left"/>
            </w:pPr>
            <w:r>
              <w:t xml:space="preserve">Барьеры 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BD6D" w14:textId="77777777" w:rsidR="00D759AF" w:rsidRDefault="00D759AF">
            <w:pPr>
              <w:spacing w:after="0" w:line="276" w:lineRule="auto"/>
              <w:ind w:left="0" w:firstLine="0"/>
              <w:jc w:val="left"/>
            </w:pPr>
            <w:r>
              <w:t xml:space="preserve">Подбежав к заданию № 4, участник без остановки, переступая двумя ногами поочерёдно, преодолевает барьеры, между каждым барьером участник должен сделать два шага, поочерёдно правой и левой ногой. Затем участник </w:t>
            </w:r>
          </w:p>
          <w:p w14:paraId="061ED243" w14:textId="5C2CD284" w:rsidR="00D759AF" w:rsidRDefault="00D759AF" w:rsidP="002C705A">
            <w:pPr>
              <w:spacing w:after="0" w:line="276" w:lineRule="auto"/>
              <w:ind w:left="0"/>
              <w:jc w:val="left"/>
            </w:pPr>
            <w:r>
              <w:t xml:space="preserve">по кратчайшему пути перемещается к заданию № 5 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A972" w14:textId="77777777" w:rsidR="00D759AF" w:rsidRDefault="00D759AF">
            <w:pPr>
              <w:spacing w:after="0" w:line="276" w:lineRule="auto"/>
              <w:ind w:left="2" w:firstLine="0"/>
              <w:jc w:val="left"/>
            </w:pPr>
            <w:r>
              <w:t xml:space="preserve">6 барьеров высотой 30 см, два конуса и вставленная в них гимнастическая палка. Барьеры ставятся последовательно на расстоянии 0,5 м друг от друга и смещены на 4 м </w:t>
            </w:r>
          </w:p>
          <w:p w14:paraId="190F4066" w14:textId="77777777" w:rsidR="00D759AF" w:rsidRDefault="00D759AF">
            <w:pPr>
              <w:spacing w:after="43" w:line="235" w:lineRule="auto"/>
              <w:ind w:left="2" w:firstLine="0"/>
              <w:jc w:val="left"/>
            </w:pPr>
            <w:r>
              <w:t xml:space="preserve">от середины, барьер № 1 располагается на расстоянии </w:t>
            </w:r>
          </w:p>
          <w:p w14:paraId="7926558E" w14:textId="77777777" w:rsidR="00D759AF" w:rsidRDefault="00D759AF">
            <w:pPr>
              <w:spacing w:after="53" w:line="233" w:lineRule="auto"/>
              <w:ind w:left="2" w:firstLine="0"/>
              <w:jc w:val="left"/>
            </w:pPr>
            <w:r>
              <w:t xml:space="preserve">17 м от проекции баскетбольного кольца </w:t>
            </w:r>
          </w:p>
          <w:p w14:paraId="67750E08" w14:textId="4EAD13E2" w:rsidR="00D759AF" w:rsidRDefault="00D759AF" w:rsidP="00635666">
            <w:pPr>
              <w:spacing w:after="0" w:line="276" w:lineRule="auto"/>
              <w:ind w:left="2"/>
              <w:jc w:val="left"/>
            </w:pPr>
            <w:r>
              <w:t xml:space="preserve">(согласно схеме) 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43DE" w14:textId="1D980538" w:rsidR="00D759AF" w:rsidRDefault="00D759AF" w:rsidP="00D759AF">
            <w:pPr>
              <w:spacing w:after="47" w:line="240" w:lineRule="auto"/>
              <w:ind w:left="0" w:firstLine="0"/>
              <w:jc w:val="left"/>
            </w:pPr>
            <w:r>
              <w:t xml:space="preserve">- сбивание или задевание барьера + </w:t>
            </w:r>
            <w:r>
              <w:rPr>
                <w:b/>
              </w:rPr>
              <w:t>5 с</w:t>
            </w:r>
            <w:r>
              <w:t xml:space="preserve">  </w:t>
            </w:r>
          </w:p>
          <w:p w14:paraId="3F1BDDC0" w14:textId="77777777" w:rsidR="00D759AF" w:rsidRDefault="00D759AF" w:rsidP="00D759AF">
            <w:pPr>
              <w:spacing w:after="45" w:line="234" w:lineRule="auto"/>
              <w:ind w:left="0" w:firstLine="0"/>
              <w:jc w:val="left"/>
            </w:pPr>
            <w:r>
              <w:t xml:space="preserve">- пропуск одного из барьеров </w:t>
            </w:r>
            <w:r>
              <w:rPr>
                <w:b/>
              </w:rPr>
              <w:t>+ 5 с</w:t>
            </w:r>
            <w:r>
              <w:t xml:space="preserve"> – преодоление барьера не тем способом </w:t>
            </w:r>
          </w:p>
          <w:p w14:paraId="224051E6" w14:textId="156E2F5E" w:rsidR="00D759AF" w:rsidRDefault="00D759AF" w:rsidP="00D759AF">
            <w:pPr>
              <w:spacing w:after="45" w:line="234" w:lineRule="auto"/>
              <w:ind w:left="0" w:firstLine="0"/>
              <w:jc w:val="left"/>
            </w:pPr>
            <w:r>
              <w:t xml:space="preserve">+ </w:t>
            </w:r>
            <w:r>
              <w:rPr>
                <w:b/>
              </w:rPr>
              <w:t xml:space="preserve">10 с </w:t>
            </w:r>
          </w:p>
          <w:p w14:paraId="1892AB84" w14:textId="26171ADC" w:rsidR="00D759AF" w:rsidRDefault="00D759AF" w:rsidP="00D759AF">
            <w:pPr>
              <w:spacing w:after="0" w:line="276" w:lineRule="auto"/>
              <w:ind w:left="0" w:firstLine="0"/>
              <w:jc w:val="left"/>
            </w:pPr>
            <w:r>
              <w:t xml:space="preserve">- невыполнение задания + </w:t>
            </w:r>
            <w:r>
              <w:rPr>
                <w:b/>
              </w:rPr>
              <w:t>180 с</w:t>
            </w:r>
            <w:r>
              <w:t xml:space="preserve"> </w:t>
            </w:r>
          </w:p>
        </w:tc>
      </w:tr>
      <w:tr w:rsidR="00496F2E" w14:paraId="5930A958" w14:textId="77777777" w:rsidTr="00D759AF">
        <w:trPr>
          <w:trHeight w:val="3875"/>
        </w:trPr>
        <w:tc>
          <w:tcPr>
            <w:tcW w:w="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9A3B6" w14:textId="77777777" w:rsidR="00496F2E" w:rsidRDefault="00B10219">
            <w:pPr>
              <w:spacing w:after="0" w:line="276" w:lineRule="auto"/>
              <w:ind w:left="67" w:firstLine="0"/>
              <w:jc w:val="left"/>
            </w:pPr>
            <w:r>
              <w:lastRenderedPageBreak/>
              <w:t xml:space="preserve">5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A7B12" w14:textId="77777777" w:rsidR="00496F2E" w:rsidRDefault="00B10219">
            <w:pPr>
              <w:spacing w:after="0" w:line="276" w:lineRule="auto"/>
              <w:ind w:left="2" w:firstLine="0"/>
              <w:jc w:val="left"/>
            </w:pPr>
            <w:r>
              <w:t xml:space="preserve">Баскетбол 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04857" w14:textId="77777777" w:rsidR="00496F2E" w:rsidRDefault="00B10219">
            <w:pPr>
              <w:spacing w:after="0" w:line="276" w:lineRule="auto"/>
              <w:ind w:left="0" w:firstLine="0"/>
              <w:jc w:val="left"/>
            </w:pPr>
            <w:r>
              <w:t xml:space="preserve">Подбежав к заданию № 5, участник берёт баскетбольный мяч № 2, выполняет ведение к стойке № 9, обводит её с правой стороны, далее кратчайшим путём ведёт мяч правой рукой к кольцу, выполняет бросок в движении, используя двушажную технику 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41389" w14:textId="77777777" w:rsidR="00496F2E" w:rsidRDefault="00B10219">
            <w:pPr>
              <w:spacing w:after="0" w:line="276" w:lineRule="auto"/>
              <w:ind w:left="2" w:firstLine="0"/>
              <w:jc w:val="left"/>
            </w:pPr>
            <w:r>
              <w:t xml:space="preserve">Баскетбольный мяч смещён на 4 м от середины и на 12 м от проекции баскетбольного кольца. Стойка № 9 располагается на расстоянии 2 м от баскетбольного мяча (согласно схеме). Девочки и мальчики выполняют задание баскетбольным мячом № 6 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E581F" w14:textId="17F0CF55" w:rsidR="00496F2E" w:rsidRDefault="00D759AF" w:rsidP="00D759AF">
            <w:pPr>
              <w:spacing w:after="49" w:line="234" w:lineRule="auto"/>
              <w:ind w:left="0" w:firstLine="0"/>
              <w:jc w:val="left"/>
            </w:pPr>
            <w:r>
              <w:t xml:space="preserve">- </w:t>
            </w:r>
            <w:r w:rsidR="00B10219">
              <w:t xml:space="preserve">нарушение правил в технике ведения мяча (пробежка, пронос мяча, двойное ведение и т. д.) + </w:t>
            </w:r>
            <w:r w:rsidR="00B10219">
              <w:rPr>
                <w:b/>
              </w:rPr>
              <w:t>3 с</w:t>
            </w:r>
            <w:r w:rsidR="00B10219">
              <w:t xml:space="preserve"> </w:t>
            </w:r>
          </w:p>
          <w:p w14:paraId="08B75F94" w14:textId="425BCF05" w:rsidR="00496F2E" w:rsidRDefault="00D759AF" w:rsidP="00D759AF">
            <w:pPr>
              <w:spacing w:after="48" w:line="240" w:lineRule="auto"/>
              <w:ind w:left="0" w:firstLine="0"/>
              <w:jc w:val="left"/>
            </w:pPr>
            <w:r>
              <w:t xml:space="preserve">- </w:t>
            </w:r>
            <w:r w:rsidR="00B10219">
              <w:t xml:space="preserve">сбивание или задевание стойки + </w:t>
            </w:r>
            <w:r w:rsidR="00B10219">
              <w:rPr>
                <w:b/>
              </w:rPr>
              <w:t>3 с</w:t>
            </w:r>
            <w:r w:rsidR="00B10219">
              <w:t xml:space="preserve"> </w:t>
            </w:r>
          </w:p>
          <w:p w14:paraId="6DA8097A" w14:textId="77777777" w:rsidR="00D759AF" w:rsidRDefault="00D759AF" w:rsidP="00D759AF">
            <w:pPr>
              <w:spacing w:after="50" w:line="233" w:lineRule="auto"/>
              <w:ind w:left="0" w:firstLine="0"/>
              <w:jc w:val="left"/>
              <w:rPr>
                <w:b/>
              </w:rPr>
            </w:pPr>
            <w:r>
              <w:t xml:space="preserve">- </w:t>
            </w:r>
            <w:r w:rsidR="00B10219">
              <w:t xml:space="preserve">непопадание в кольцо + </w:t>
            </w:r>
            <w:r w:rsidR="00B10219">
              <w:rPr>
                <w:b/>
              </w:rPr>
              <w:t xml:space="preserve">5 с </w:t>
            </w:r>
          </w:p>
          <w:p w14:paraId="7DDA5AB9" w14:textId="348CDBB1" w:rsidR="00496F2E" w:rsidRDefault="00D759AF" w:rsidP="00D759AF">
            <w:pPr>
              <w:spacing w:after="50" w:line="233" w:lineRule="auto"/>
              <w:ind w:left="0" w:firstLine="0"/>
              <w:jc w:val="left"/>
            </w:pPr>
            <w:r>
              <w:t xml:space="preserve">- </w:t>
            </w:r>
            <w:r w:rsidR="00B10219">
              <w:t xml:space="preserve">выполнение броска в кольцо не указанным способом + </w:t>
            </w:r>
            <w:r w:rsidR="00B10219">
              <w:rPr>
                <w:b/>
              </w:rPr>
              <w:t>5 с</w:t>
            </w:r>
            <w:r w:rsidR="00B10219">
              <w:t xml:space="preserve"> </w:t>
            </w:r>
          </w:p>
          <w:p w14:paraId="3CD7609F" w14:textId="755D0FF4" w:rsidR="00496F2E" w:rsidRDefault="00D759AF" w:rsidP="00D759AF">
            <w:pPr>
              <w:spacing w:after="47" w:line="240" w:lineRule="auto"/>
              <w:ind w:left="0" w:firstLine="0"/>
              <w:jc w:val="left"/>
            </w:pPr>
            <w:r>
              <w:t xml:space="preserve">- </w:t>
            </w:r>
            <w:r w:rsidR="00B10219">
              <w:t xml:space="preserve">обводка стойки не с той стороны + </w:t>
            </w:r>
            <w:r w:rsidR="00B10219">
              <w:rPr>
                <w:b/>
              </w:rPr>
              <w:t>5 с</w:t>
            </w:r>
            <w:r w:rsidR="00B10219">
              <w:t xml:space="preserve"> </w:t>
            </w:r>
          </w:p>
          <w:p w14:paraId="1DADA7B7" w14:textId="77777777" w:rsidR="00D759AF" w:rsidRDefault="00D759AF" w:rsidP="00D759AF">
            <w:pPr>
              <w:spacing w:after="45" w:line="233" w:lineRule="auto"/>
              <w:ind w:left="0" w:firstLine="0"/>
              <w:jc w:val="left"/>
              <w:rPr>
                <w:b/>
              </w:rPr>
            </w:pPr>
            <w:r>
              <w:t xml:space="preserve">- </w:t>
            </w:r>
            <w:r w:rsidR="00B10219">
              <w:t xml:space="preserve">пропуск обводки стойки + </w:t>
            </w:r>
            <w:r w:rsidR="00B10219">
              <w:rPr>
                <w:b/>
              </w:rPr>
              <w:t>5 с</w:t>
            </w:r>
          </w:p>
          <w:p w14:paraId="6D086D5C" w14:textId="77777777" w:rsidR="00D759AF" w:rsidRDefault="00D759AF" w:rsidP="00D759AF">
            <w:pPr>
              <w:spacing w:after="45" w:line="233" w:lineRule="auto"/>
              <w:ind w:left="0" w:firstLine="0"/>
              <w:jc w:val="left"/>
            </w:pPr>
            <w:r>
              <w:t xml:space="preserve">- </w:t>
            </w:r>
            <w:r w:rsidR="00B10219">
              <w:t xml:space="preserve">ведение мяча к кольцу не той рукой </w:t>
            </w:r>
          </w:p>
          <w:p w14:paraId="2DA27F84" w14:textId="2CE87620" w:rsidR="00496F2E" w:rsidRDefault="00B10219" w:rsidP="00D759AF">
            <w:pPr>
              <w:spacing w:after="45" w:line="233" w:lineRule="auto"/>
              <w:ind w:left="0" w:firstLine="0"/>
              <w:jc w:val="left"/>
            </w:pPr>
            <w:r>
              <w:t xml:space="preserve">+ </w:t>
            </w:r>
            <w:r>
              <w:rPr>
                <w:b/>
              </w:rPr>
              <w:t>30 с</w:t>
            </w:r>
            <w:r>
              <w:t xml:space="preserve"> </w:t>
            </w:r>
          </w:p>
          <w:p w14:paraId="4E02B6EE" w14:textId="10379AA4" w:rsidR="00496F2E" w:rsidRDefault="00D759AF" w:rsidP="00D759AF">
            <w:pPr>
              <w:spacing w:after="0" w:line="276" w:lineRule="auto"/>
              <w:ind w:left="0" w:firstLine="0"/>
              <w:jc w:val="left"/>
            </w:pPr>
            <w:r>
              <w:t xml:space="preserve">- </w:t>
            </w:r>
            <w:r w:rsidR="00B10219">
              <w:t xml:space="preserve">невыполнение задания + </w:t>
            </w:r>
            <w:r w:rsidR="00B10219">
              <w:rPr>
                <w:b/>
              </w:rPr>
              <w:t>180 с</w:t>
            </w:r>
            <w:r w:rsidR="00B10219">
              <w:t xml:space="preserve"> </w:t>
            </w:r>
          </w:p>
        </w:tc>
      </w:tr>
    </w:tbl>
    <w:p w14:paraId="3ADD697D" w14:textId="77777777" w:rsidR="00496F2E" w:rsidRDefault="00B10219">
      <w:pPr>
        <w:spacing w:after="0" w:line="240" w:lineRule="auto"/>
        <w:ind w:left="0" w:firstLine="0"/>
      </w:pPr>
      <w:r>
        <w:rPr>
          <w:sz w:val="4"/>
        </w:rPr>
        <w:t xml:space="preserve"> </w:t>
      </w:r>
    </w:p>
    <w:p w14:paraId="5B24B60D" w14:textId="77777777" w:rsidR="00496F2E" w:rsidRDefault="00496F2E" w:rsidP="00D759AF">
      <w:pPr>
        <w:ind w:left="0" w:firstLine="0"/>
        <w:sectPr w:rsidR="00496F2E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6838" w:h="11906" w:orient="landscape"/>
          <w:pgMar w:top="1440" w:right="1440" w:bottom="1025" w:left="852" w:header="569" w:footer="573" w:gutter="0"/>
          <w:cols w:space="720"/>
        </w:sectPr>
      </w:pPr>
    </w:p>
    <w:p w14:paraId="656E6895" w14:textId="77777777" w:rsidR="00D759AF" w:rsidRDefault="00B10219" w:rsidP="00D759AF">
      <w:pPr>
        <w:spacing w:after="74" w:line="242" w:lineRule="auto"/>
        <w:ind w:left="1600" w:right="-15"/>
        <w:jc w:val="center"/>
      </w:pPr>
      <w:r>
        <w:rPr>
          <w:b/>
          <w:color w:val="181717"/>
        </w:rPr>
        <w:lastRenderedPageBreak/>
        <w:t>КОМПЛЕКСНОЕ ИСПЫТАНИЕ</w:t>
      </w:r>
    </w:p>
    <w:p w14:paraId="1984DF40" w14:textId="0F4A634F" w:rsidR="00496F2E" w:rsidRDefault="00D759AF" w:rsidP="00D759AF">
      <w:pPr>
        <w:spacing w:after="74" w:line="242" w:lineRule="auto"/>
        <w:ind w:left="1600" w:right="-15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1975537F" wp14:editId="5A9DE99A">
            <wp:simplePos x="0" y="0"/>
            <wp:positionH relativeFrom="page">
              <wp:posOffset>342900</wp:posOffset>
            </wp:positionH>
            <wp:positionV relativeFrom="page">
              <wp:posOffset>1356360</wp:posOffset>
            </wp:positionV>
            <wp:extent cx="6697980" cy="8854440"/>
            <wp:effectExtent l="0" t="0" r="7620" b="3810"/>
            <wp:wrapTopAndBottom/>
            <wp:docPr id="7169" name="Picture 71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9" name="Picture 7169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697980" cy="8854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0219">
        <w:rPr>
          <w:b/>
          <w:color w:val="181717"/>
        </w:rPr>
        <w:t>МУНИЦИПАЛЬНЫЙ ЭТАП</w:t>
      </w:r>
      <w:r w:rsidR="008B1540">
        <w:rPr>
          <w:b/>
          <w:color w:val="181717"/>
        </w:rPr>
        <w:t>,</w:t>
      </w:r>
      <w:r w:rsidR="00B10219">
        <w:rPr>
          <w:b/>
          <w:color w:val="181717"/>
        </w:rPr>
        <w:t xml:space="preserve"> 202</w:t>
      </w:r>
      <w:r>
        <w:rPr>
          <w:b/>
          <w:color w:val="181717"/>
        </w:rPr>
        <w:t>5</w:t>
      </w:r>
      <w:r w:rsidR="00B10219">
        <w:rPr>
          <w:b/>
          <w:color w:val="181717"/>
        </w:rPr>
        <w:t>-202</w:t>
      </w:r>
      <w:r>
        <w:rPr>
          <w:b/>
          <w:color w:val="181717"/>
        </w:rPr>
        <w:t>6</w:t>
      </w:r>
      <w:r w:rsidR="00B10219">
        <w:rPr>
          <w:b/>
          <w:color w:val="181717"/>
        </w:rPr>
        <w:t xml:space="preserve"> </w:t>
      </w:r>
      <w:proofErr w:type="spellStart"/>
      <w:r w:rsidR="00B10219">
        <w:rPr>
          <w:b/>
          <w:color w:val="181717"/>
        </w:rPr>
        <w:t>уч.г</w:t>
      </w:r>
      <w:proofErr w:type="spellEnd"/>
      <w:r w:rsidR="00B10219">
        <w:rPr>
          <w:b/>
          <w:color w:val="181717"/>
        </w:rPr>
        <w:t>.</w:t>
      </w:r>
      <w:r>
        <w:rPr>
          <w:b/>
          <w:color w:val="181717"/>
        </w:rPr>
        <w:t>,</w:t>
      </w:r>
      <w:r w:rsidR="00B10219">
        <w:rPr>
          <w:b/>
          <w:color w:val="181717"/>
        </w:rPr>
        <w:t xml:space="preserve"> 7 –8 классы</w:t>
      </w:r>
    </w:p>
    <w:sectPr w:rsidR="00496F2E" w:rsidSect="00D759AF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851" w:right="1440" w:bottom="85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E8B4E" w14:textId="77777777" w:rsidR="00B10219" w:rsidRDefault="00B10219">
      <w:pPr>
        <w:spacing w:after="0" w:line="240" w:lineRule="auto"/>
      </w:pPr>
      <w:r>
        <w:separator/>
      </w:r>
    </w:p>
  </w:endnote>
  <w:endnote w:type="continuationSeparator" w:id="0">
    <w:p w14:paraId="4A00B4D5" w14:textId="77777777" w:rsidR="00B10219" w:rsidRDefault="00B10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4A616" w14:textId="77777777" w:rsidR="00496F2E" w:rsidRDefault="00496F2E">
    <w:pPr>
      <w:spacing w:after="0" w:line="276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6134973"/>
      <w:docPartObj>
        <w:docPartGallery w:val="Page Numbers (Bottom of Page)"/>
        <w:docPartUnique/>
      </w:docPartObj>
    </w:sdtPr>
    <w:sdtEndPr/>
    <w:sdtContent>
      <w:p w14:paraId="0DD7D219" w14:textId="44FB3ACF" w:rsidR="009A1ABA" w:rsidRDefault="009A1AB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0B74BD" w14:textId="74A44070" w:rsidR="00496F2E" w:rsidRDefault="00496F2E" w:rsidP="009A1ABA">
    <w:pPr>
      <w:spacing w:after="0" w:line="276" w:lineRule="auto"/>
      <w:ind w:left="0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CA19C" w14:textId="77777777" w:rsidR="00496F2E" w:rsidRDefault="00496F2E">
    <w:pPr>
      <w:spacing w:after="0" w:line="276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DE711" w14:textId="77777777" w:rsidR="00496F2E" w:rsidRDefault="00B10219">
    <w:pPr>
      <w:spacing w:after="0" w:line="240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3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AE48A" w14:textId="77777777" w:rsidR="00496F2E" w:rsidRDefault="00B10219">
    <w:pPr>
      <w:spacing w:after="0" w:line="240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D2AF0" w:rsidRPr="008D2AF0">
      <w:rPr>
        <w:noProof/>
        <w:sz w:val="24"/>
      </w:rPr>
      <w:t>7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2CEB0" w14:textId="77777777" w:rsidR="00496F2E" w:rsidRDefault="00B10219">
    <w:pPr>
      <w:spacing w:after="0" w:line="240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3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C062C" w14:textId="77777777" w:rsidR="00496F2E" w:rsidRDefault="00496F2E">
    <w:pPr>
      <w:spacing w:after="0" w:line="276" w:lineRule="auto"/>
      <w:ind w:left="0" w:firstLine="0"/>
      <w:jc w:val="lef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DB0F4" w14:textId="77777777" w:rsidR="00496F2E" w:rsidRDefault="00496F2E">
    <w:pPr>
      <w:spacing w:after="0" w:line="276" w:lineRule="auto"/>
      <w:ind w:left="0" w:firstLine="0"/>
      <w:jc w:val="lef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D15D3" w14:textId="77777777" w:rsidR="00496F2E" w:rsidRDefault="00496F2E">
    <w:pPr>
      <w:spacing w:after="0" w:line="276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4BF7F" w14:textId="77777777" w:rsidR="00B10219" w:rsidRDefault="00B10219">
      <w:pPr>
        <w:spacing w:after="0" w:line="240" w:lineRule="auto"/>
      </w:pPr>
      <w:r>
        <w:separator/>
      </w:r>
    </w:p>
  </w:footnote>
  <w:footnote w:type="continuationSeparator" w:id="0">
    <w:p w14:paraId="1DFF60F7" w14:textId="77777777" w:rsidR="00B10219" w:rsidRDefault="00B102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97F9A" w14:textId="77777777" w:rsidR="00496F2E" w:rsidRDefault="00496F2E">
    <w:pPr>
      <w:spacing w:after="0" w:line="276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A34AD" w14:textId="77777777" w:rsidR="00496F2E" w:rsidRDefault="00496F2E">
    <w:pPr>
      <w:spacing w:after="0" w:line="276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4C357" w14:textId="77777777" w:rsidR="00496F2E" w:rsidRDefault="00496F2E">
    <w:pPr>
      <w:spacing w:after="0" w:line="276" w:lineRule="auto"/>
      <w:ind w:lef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056D1" w14:textId="77777777" w:rsidR="00496F2E" w:rsidRDefault="00B10219">
    <w:pPr>
      <w:spacing w:after="0" w:line="234" w:lineRule="auto"/>
      <w:ind w:left="0" w:firstLine="43"/>
      <w:jc w:val="left"/>
    </w:pPr>
    <w:r>
      <w:rPr>
        <w:sz w:val="24"/>
      </w:rPr>
      <w:t>Всероссийская олимпиада школьников. Физическая культура 2024‒2025 уч. г.  Муниципальный этап. Практический тур. Комплексное испытание. 7–8 классы</w:t>
    </w:r>
    <w:r>
      <w:rPr>
        <w:rFonts w:ascii="Calibri" w:eastAsia="Calibri" w:hAnsi="Calibri" w:cs="Calibri"/>
        <w:sz w:val="22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16AC0" w14:textId="77777777" w:rsidR="009A1ABA" w:rsidRDefault="00B10219" w:rsidP="009A1ABA">
    <w:pPr>
      <w:spacing w:after="0" w:line="234" w:lineRule="auto"/>
      <w:ind w:left="0" w:firstLine="43"/>
      <w:jc w:val="center"/>
      <w:rPr>
        <w:sz w:val="24"/>
      </w:rPr>
    </w:pPr>
    <w:r>
      <w:rPr>
        <w:sz w:val="24"/>
      </w:rPr>
      <w:t>Всероссийская олимпиада школьников. Физическая культура 202</w:t>
    </w:r>
    <w:r w:rsidR="009A1ABA">
      <w:rPr>
        <w:sz w:val="24"/>
      </w:rPr>
      <w:t>5</w:t>
    </w:r>
    <w:r>
      <w:rPr>
        <w:sz w:val="24"/>
      </w:rPr>
      <w:t>‒202</w:t>
    </w:r>
    <w:r w:rsidR="009A1ABA">
      <w:rPr>
        <w:sz w:val="24"/>
      </w:rPr>
      <w:t>6</w:t>
    </w:r>
    <w:r>
      <w:rPr>
        <w:sz w:val="24"/>
      </w:rPr>
      <w:t xml:space="preserve"> уч. г.  Муниципальный этап. Практический тур. </w:t>
    </w:r>
  </w:p>
  <w:p w14:paraId="2B6C6769" w14:textId="41564CE9" w:rsidR="00496F2E" w:rsidRPr="009A1ABA" w:rsidRDefault="00B10219" w:rsidP="009A1ABA">
    <w:pPr>
      <w:spacing w:after="0" w:line="234" w:lineRule="auto"/>
      <w:ind w:left="0" w:firstLine="43"/>
      <w:jc w:val="center"/>
      <w:rPr>
        <w:sz w:val="24"/>
      </w:rPr>
    </w:pPr>
    <w:r>
      <w:rPr>
        <w:sz w:val="24"/>
      </w:rPr>
      <w:t>Комплексное испытание. 7–8 классы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5DD37" w14:textId="77777777" w:rsidR="00496F2E" w:rsidRDefault="00B10219">
    <w:pPr>
      <w:spacing w:after="0" w:line="234" w:lineRule="auto"/>
      <w:ind w:left="0" w:firstLine="43"/>
      <w:jc w:val="left"/>
    </w:pPr>
    <w:r>
      <w:rPr>
        <w:sz w:val="24"/>
      </w:rPr>
      <w:t>Всероссийская олимпиада школьников. Физическая культура 2024‒2025 уч. г.  Муниципальный этап. Практический тур. Комплексное испытание. 7–8 классы</w:t>
    </w:r>
    <w:r>
      <w:rPr>
        <w:rFonts w:ascii="Calibri" w:eastAsia="Calibri" w:hAnsi="Calibri" w:cs="Calibri"/>
        <w:sz w:val="22"/>
      </w:rPr>
      <w:t xml:space="preserve">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9F5DB" w14:textId="77777777" w:rsidR="00496F2E" w:rsidRDefault="00496F2E">
    <w:pPr>
      <w:spacing w:after="0" w:line="276" w:lineRule="auto"/>
      <w:ind w:left="0" w:firstLine="0"/>
      <w:jc w:val="lef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63678" w14:textId="77777777" w:rsidR="00496F2E" w:rsidRDefault="00496F2E">
    <w:pPr>
      <w:spacing w:after="0" w:line="276" w:lineRule="auto"/>
      <w:ind w:left="0" w:firstLine="0"/>
      <w:jc w:val="lef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E1DDE" w14:textId="77777777" w:rsidR="00496F2E" w:rsidRDefault="00496F2E">
    <w:pPr>
      <w:spacing w:after="0" w:line="276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44D9F"/>
    <w:multiLevelType w:val="hybridMultilevel"/>
    <w:tmpl w:val="279CD67C"/>
    <w:lvl w:ilvl="0" w:tplc="D2382FAA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45E7E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8006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96C24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2A02B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4A9C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1425B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2A5A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0B0F2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217027"/>
    <w:multiLevelType w:val="hybridMultilevel"/>
    <w:tmpl w:val="8E643F0E"/>
    <w:lvl w:ilvl="0" w:tplc="5110280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9A4CA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6F082B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8D2991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044AD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EA1A1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A78713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38DF4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FED43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BA43DF"/>
    <w:multiLevelType w:val="hybridMultilevel"/>
    <w:tmpl w:val="12A6EC9E"/>
    <w:lvl w:ilvl="0" w:tplc="0A8E45A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2C62C9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70EC9F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8D48AC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6E232A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482EE9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37C427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E64241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101A8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3D6711E"/>
    <w:multiLevelType w:val="hybridMultilevel"/>
    <w:tmpl w:val="BE94A9C4"/>
    <w:lvl w:ilvl="0" w:tplc="65561A1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88CD16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0BEF5B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864027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2A5C6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2874A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A490E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9586AE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35A81E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897648A"/>
    <w:multiLevelType w:val="multilevel"/>
    <w:tmpl w:val="86285156"/>
    <w:lvl w:ilvl="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2F20EF5"/>
    <w:multiLevelType w:val="hybridMultilevel"/>
    <w:tmpl w:val="F8846C18"/>
    <w:lvl w:ilvl="0" w:tplc="5DA2A4F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E70FFD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EE7ED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7F2CC8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3DCB2E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0400FD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B961AC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FAAC8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6FC86D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13F1A8A"/>
    <w:multiLevelType w:val="hybridMultilevel"/>
    <w:tmpl w:val="86DAEDAC"/>
    <w:lvl w:ilvl="0" w:tplc="769A80CE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188071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4E81F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0A8C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D0890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EDE79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A2848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2EA9C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628D8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6843E24"/>
    <w:multiLevelType w:val="hybridMultilevel"/>
    <w:tmpl w:val="7C3C97B8"/>
    <w:lvl w:ilvl="0" w:tplc="E2F4431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8CCF40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90632F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0122C7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C120E2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981EF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F226EA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A83F2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CABFD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8DD4D01"/>
    <w:multiLevelType w:val="hybridMultilevel"/>
    <w:tmpl w:val="A7E0B4CE"/>
    <w:lvl w:ilvl="0" w:tplc="D65298F0">
      <w:start w:val="1"/>
      <w:numFmt w:val="bullet"/>
      <w:lvlText w:val="–"/>
      <w:lvlJc w:val="left"/>
      <w:pPr>
        <w:ind w:left="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49E584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FFC7A0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285F1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B8387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402307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F4278F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C42C6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93C51A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3"/>
  </w:num>
  <w:num w:numId="6">
    <w:abstractNumId w:val="8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F2E"/>
    <w:rsid w:val="00496F2E"/>
    <w:rsid w:val="008B1540"/>
    <w:rsid w:val="008D2AF0"/>
    <w:rsid w:val="009A1ABA"/>
    <w:rsid w:val="00B10219"/>
    <w:rsid w:val="00D72871"/>
    <w:rsid w:val="00D7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8B33E"/>
  <w15:docId w15:val="{1E7F6521-9904-47B0-BBEB-784C10DEC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76" w:line="241" w:lineRule="auto"/>
      <w:ind w:left="278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9A1ABA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4">
    <w:name w:val="Нижний колонтитул Знак"/>
    <w:basedOn w:val="a0"/>
    <w:link w:val="a3"/>
    <w:uiPriority w:val="99"/>
    <w:rsid w:val="009A1AB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7.xm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C3F2E-0B12-4EDB-9AAC-5AFD8A422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1165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Исанбаева</dc:creator>
  <cp:keywords/>
  <cp:lastModifiedBy>User</cp:lastModifiedBy>
  <cp:revision>3</cp:revision>
  <dcterms:created xsi:type="dcterms:W3CDTF">2025-10-12T05:37:00Z</dcterms:created>
  <dcterms:modified xsi:type="dcterms:W3CDTF">2025-10-12T05:43:00Z</dcterms:modified>
</cp:coreProperties>
</file>